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/>
      </w:tblPr>
      <w:tblGrid>
        <w:gridCol w:w="667"/>
        <w:gridCol w:w="363"/>
        <w:gridCol w:w="1092"/>
        <w:gridCol w:w="2519"/>
        <w:gridCol w:w="419"/>
        <w:gridCol w:w="366"/>
        <w:gridCol w:w="864"/>
        <w:gridCol w:w="1334"/>
        <w:gridCol w:w="221"/>
        <w:gridCol w:w="42"/>
        <w:gridCol w:w="1473"/>
        <w:gridCol w:w="1113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542506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 w:rsidRPr="00542506">
              <w:rPr>
                <w:rFonts w:cs="2  Traffic"/>
                <w:noProof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98pt;margin-top:4.8pt;width:318.25pt;height:92.1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<v:textbox>
                    <w:txbxContent>
                      <w:p w:rsidR="00F40C6F" w:rsidRPr="000C0DF1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</w:pPr>
                        <w:r w:rsidRPr="000C0DF1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  <w:t xml:space="preserve">بنام خدا  </w:t>
                        </w:r>
                      </w:p>
                      <w:p w:rsidR="00F40C6F" w:rsidRPr="00CD6563" w:rsidRDefault="00F40C6F" w:rsidP="000C0D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طرح دوره (</w:t>
                        </w:r>
                        <w:r w:rsidRPr="00CD6563">
                          <w:rPr>
                            <w:rFonts w:asciiTheme="majorBidi" w:hAnsiTheme="majorBidi" w:cs="2  Titr"/>
                            <w:color w:val="000000" w:themeColor="text1"/>
                            <w:sz w:val="32"/>
                            <w:szCs w:val="32"/>
                          </w:rPr>
                          <w:t>Course Plan</w:t>
                        </w: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)</w:t>
                        </w:r>
                      </w:p>
                      <w:p w:rsidR="00F40C6F" w:rsidRPr="000C0DF1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  <w:r w:rsidR="00750FF5"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953CA" w:rsidRPr="000D5DB0" w:rsidRDefault="00542506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w:pict>
                <v:shape id="Text Box 4" o:spid="_x0000_s1027" type="#_x0000_t202" style="position:absolute;left:0;text-align:left;margin-left:368.15pt;margin-top:37.95pt;width:147.1pt;height:43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<v:textbox>
                    <w:txbxContent>
                      <w:p w:rsidR="00F40C6F" w:rsidRPr="00CD6563" w:rsidRDefault="00F40C6F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دانشگاه علوم پزشکی و خدمات بهداشتی درمانی استان سمنان</w:t>
                        </w:r>
                      </w:p>
                      <w:p w:rsidR="00F40C6F" w:rsidRPr="00CD6563" w:rsidRDefault="00F40C6F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معاونت آموزشی دانشگاه</w:t>
                        </w:r>
                      </w:p>
                      <w:p w:rsidR="00F40C6F" w:rsidRPr="00CD6563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6"/>
                            <w:szCs w:val="16"/>
                            <w:rtl/>
                          </w:rPr>
                          <w:t>مرکز مطالعه و توسعه آموزش علوم پزشکی</w:t>
                        </w:r>
                      </w:p>
                      <w:p w:rsidR="00F40C6F" w:rsidRPr="000C0DF1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334708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3470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B74E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علوم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تشریحی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F04386" w:rsidRPr="00334708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5254" w:rsidRPr="000D5DB0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6AB9" w:rsidP="006E6AB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مقدمات</w:t>
            </w:r>
            <w:r w:rsidR="00796822">
              <w:rPr>
                <w:rFonts w:asciiTheme="majorBidi" w:hAnsiTheme="majorBidi" w:cs="B Nazanin" w:hint="cs"/>
                <w:b/>
                <w:bCs/>
                <w:rtl/>
              </w:rPr>
              <w:t xml:space="preserve"> تشریح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مبتنی بر جنین شناسی عمومی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2F5972" w:rsidRPr="00796822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B74E49">
              <w:rPr>
                <w:rFonts w:ascii="110_Besmellah_3(MRT)" w:eastAsia="Yu Gothic UI Light" w:hAnsi="110_Besmellah_3(MRT)" w:cs="_MRT_Khodkar"/>
                <w:b/>
                <w:bCs/>
                <w:color w:val="FFFFFF" w:themeColor="background1"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B74E4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</w:t>
            </w:r>
            <w:r w:rsidRPr="00B74E49">
              <w:rPr>
                <w:rFonts w:asciiTheme="majorBidi" w:hAnsiTheme="majorBidi" w:cs="B Nazanin" w:hint="cs"/>
                <w:b/>
                <w:bCs/>
                <w:rtl/>
              </w:rPr>
              <w:t>د</w:t>
            </w:r>
            <w:r w:rsidR="00B74E49">
              <w:rPr>
                <w:rFonts w:asciiTheme="majorBidi" w:hAnsiTheme="majorBidi" w:cs="B Nazanin" w:hint="cs"/>
                <w:b/>
                <w:bCs/>
                <w:rtl/>
              </w:rPr>
              <w:t xml:space="preserve"> 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B74E49">
              <w:rPr>
                <w:rFonts w:asciiTheme="majorBidi" w:hAnsiTheme="majorBidi" w:cs="B Nazanin" w:hint="cs"/>
                <w:b/>
                <w:bCs/>
                <w:rtl/>
              </w:rPr>
              <w:t>17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0A704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  <w:r w:rsidR="000A7040">
              <w:rPr>
                <w:rFonts w:asciiTheme="majorBidi" w:hAnsiTheme="majorBidi" w:cs="B Nazanin" w:hint="cs"/>
                <w:b/>
                <w:bCs/>
                <w:rtl/>
              </w:rPr>
              <w:t>9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مقدمات علوم تشریح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بهپور یوسفی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Behpour.y9@gmail.com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دانشکده پزشکی</w:t>
            </w:r>
          </w:p>
        </w:tc>
      </w:tr>
      <w:tr w:rsidR="007A5254" w:rsidRPr="000D5DB0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85975" w:rsidP="009F706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به نحوه تکوین 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گامت ها </w:t>
            </w:r>
            <w:r w:rsidR="00275A34">
              <w:rPr>
                <w:rFonts w:asciiTheme="majorBidi" w:hAnsiTheme="majorBidi" w:cs="B Nazanin"/>
                <w:b/>
                <w:bCs/>
              </w:rPr>
              <w:t>,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 لقاح </w:t>
            </w:r>
            <w:r w:rsidR="00275A34">
              <w:rPr>
                <w:rFonts w:asciiTheme="majorBidi" w:hAnsiTheme="majorBidi" w:cs="B Nazanin"/>
                <w:b/>
                <w:bCs/>
              </w:rPr>
              <w:t>,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  لانه گزینی</w:t>
            </w:r>
            <w:r w:rsidR="00275A34">
              <w:rPr>
                <w:rFonts w:asciiTheme="majorBidi" w:hAnsiTheme="majorBidi" w:cs="B Nazanin"/>
                <w:b/>
                <w:bCs/>
              </w:rPr>
              <w:t>,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  چرخه تخمدانی </w:t>
            </w:r>
            <w:r w:rsidR="00275A34">
              <w:rPr>
                <w:rFonts w:asciiTheme="majorBidi" w:hAnsiTheme="majorBidi" w:cs="B Nazanin"/>
                <w:b/>
                <w:bCs/>
              </w:rPr>
              <w:t>,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 هفته های اول </w:t>
            </w:r>
            <w:r w:rsidR="00275A34">
              <w:rPr>
                <w:rFonts w:asciiTheme="majorBidi" w:hAnsiTheme="majorBidi" w:cs="B Nazanin"/>
                <w:b/>
                <w:bCs/>
              </w:rPr>
              <w:t>,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 دوم</w:t>
            </w:r>
            <w:r w:rsidR="00275A34">
              <w:rPr>
                <w:rFonts w:asciiTheme="majorBidi" w:hAnsiTheme="majorBidi" w:cs="B Nazanin"/>
                <w:b/>
                <w:bCs/>
              </w:rPr>
              <w:t>,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  سوم </w:t>
            </w:r>
            <w:r w:rsidR="00275A34">
              <w:rPr>
                <w:rFonts w:asciiTheme="majorBidi" w:hAnsiTheme="majorBidi" w:cs="B Nazanin"/>
                <w:b/>
                <w:bCs/>
              </w:rPr>
              <w:t>,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 دوره رویانی</w:t>
            </w:r>
            <w:r w:rsidR="009F706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و جنینی </w:t>
            </w:r>
            <w:r w:rsidR="009F7065">
              <w:rPr>
                <w:rFonts w:asciiTheme="majorBidi" w:hAnsiTheme="majorBidi" w:cs="B Nazanin"/>
                <w:b/>
                <w:bCs/>
              </w:rPr>
              <w:t>,</w:t>
            </w:r>
            <w:r w:rsidR="009F706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>پرده های جنینی از جمله جفت</w:t>
            </w:r>
            <w:r w:rsidR="009F7065">
              <w:rPr>
                <w:rFonts w:asciiTheme="majorBidi" w:hAnsiTheme="majorBidi" w:cs="B Nazanin"/>
                <w:b/>
                <w:bCs/>
              </w:rPr>
              <w:t>,</w:t>
            </w:r>
            <w:r w:rsidR="009F706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 ناهنجاریهای جنینی عوامل ایجاد کننده ان </w:t>
            </w:r>
            <w:r w:rsidR="009F7065">
              <w:rPr>
                <w:rFonts w:asciiTheme="majorBidi" w:hAnsiTheme="majorBidi" w:cs="B Nazanin" w:hint="cs"/>
                <w:b/>
                <w:bCs/>
                <w:rtl/>
              </w:rPr>
              <w:t xml:space="preserve">و 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روش های تشخیصی قبل از تولد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 لازم را بدست اورد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 xml:space="preserve">تا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تسلط لازم را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>در معاینه روی بدن انسان جهت تشخیص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ناهنجاری ها و موارد غیر طبیعی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 xml:space="preserve">از حالت طبیعی بدست اورد و همچنین بتواند </w:t>
            </w:r>
            <w:r w:rsidR="000A7040">
              <w:rPr>
                <w:rFonts w:asciiTheme="majorBidi" w:hAnsiTheme="majorBidi" w:cs="B Nazanin" w:hint="cs"/>
                <w:b/>
                <w:bCs/>
                <w:rtl/>
              </w:rPr>
              <w:t xml:space="preserve">در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 xml:space="preserve">کلیشه های </w:t>
            </w:r>
            <w:r w:rsidR="009F7065">
              <w:rPr>
                <w:rFonts w:asciiTheme="majorBidi" w:hAnsiTheme="majorBidi" w:cs="B Nazanin" w:hint="cs"/>
                <w:b/>
                <w:bCs/>
                <w:rtl/>
              </w:rPr>
              <w:t>سونو گرافی</w:t>
            </w:r>
            <w:r w:rsidR="000A7040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>ساختار های ناحیه مربوطه را تفسیر نماید.</w:t>
            </w:r>
          </w:p>
        </w:tc>
      </w:tr>
      <w:tr w:rsidR="007A5254" w:rsidRPr="000D5DB0" w:rsidTr="00805DFE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  <w:bookmarkStart w:id="0" w:name="_GoBack"/>
            <w:bookmarkEnd w:id="0"/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76136" w:rsidRDefault="00D76136" w:rsidP="00B2159B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نحوه تکوین </w:t>
            </w:r>
            <w:r w:rsidR="00B2159B">
              <w:rPr>
                <w:rFonts w:asciiTheme="majorBidi" w:hAnsiTheme="majorBidi" w:cs="B Nazanin" w:hint="cs"/>
                <w:b/>
                <w:bCs/>
                <w:rtl/>
              </w:rPr>
              <w:t xml:space="preserve">جنین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ا</w:t>
            </w:r>
            <w:r w:rsidR="00B2159B">
              <w:rPr>
                <w:rFonts w:asciiTheme="majorBidi" w:hAnsiTheme="majorBidi" w:cs="B Nazanin" w:hint="cs"/>
                <w:b/>
                <w:bCs/>
                <w:rtl/>
              </w:rPr>
              <w:t>نسان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بیاموزد. </w:t>
            </w:r>
          </w:p>
          <w:p w:rsidR="00D76136" w:rsidRPr="00CD6563" w:rsidRDefault="00D76136" w:rsidP="00963F2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توانایی لازم در کاربر د اموخته های خود در علم بالین </w:t>
            </w:r>
            <w:r w:rsidR="00963F22">
              <w:rPr>
                <w:rFonts w:asciiTheme="majorBidi" w:hAnsiTheme="majorBidi" w:cs="B Nazanin" w:hint="cs"/>
                <w:b/>
                <w:bCs/>
                <w:rtl/>
              </w:rPr>
              <w:t>را بدست اورد.</w:t>
            </w:r>
          </w:p>
        </w:tc>
      </w:tr>
      <w:tr w:rsidR="00FA14AE" w:rsidRPr="000D5DB0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5254" w:rsidRPr="000D5DB0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963F22" w:rsidP="00B215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شناخت </w:t>
            </w:r>
            <w:r w:rsidR="00B2159B">
              <w:rPr>
                <w:rFonts w:asciiTheme="majorBidi" w:hAnsiTheme="majorBidi" w:cs="B Nazanin" w:hint="cs"/>
                <w:b/>
                <w:bCs/>
                <w:rtl/>
              </w:rPr>
              <w:t xml:space="preserve">نحوه تشکیل عمومی ساختار جنین انسان </w:t>
            </w:r>
            <w:r w:rsidR="006669D5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963F22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B2159B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Pr="00963F22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</w:tr>
      <w:tr w:rsidR="007A5254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963F22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5254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5254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2D1BB5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5254" w:rsidRPr="000D5DB0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>سایر ( لطفا قید نمایید ) :</w:t>
            </w:r>
            <w:r w:rsidR="00963F22">
              <w:rPr>
                <w:rFonts w:cs="2  Nazanin" w:hint="cs"/>
                <w:sz w:val="20"/>
                <w:szCs w:val="20"/>
                <w:rtl/>
              </w:rPr>
              <w:t>تشریح عملی</w:t>
            </w:r>
            <w:r w:rsidR="00B5420F">
              <w:rPr>
                <w:rFonts w:cs="2  Nazanin" w:hint="cs"/>
                <w:sz w:val="20"/>
                <w:szCs w:val="20"/>
                <w:rtl/>
              </w:rPr>
              <w:t xml:space="preserve"> و نقاشی</w:t>
            </w: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 </w:t>
            </w:r>
          </w:p>
        </w:tc>
      </w:tr>
      <w:tr w:rsidR="007A5254" w:rsidRPr="000D5DB0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963F22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963F22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963F22">
              <w:rPr>
                <w:rFonts w:asciiTheme="majorBidi" w:hAnsiTheme="majorBidi" w:cs="B Nazanin" w:hint="cs"/>
                <w:b/>
                <w:bCs/>
                <w:rtl/>
              </w:rPr>
              <w:t xml:space="preserve"> پرسش و پاسخ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B2159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منابع اصلی درس : </w:t>
            </w:r>
            <w:r w:rsidR="00B2159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لانگمن و جزوات دوره های قبلی</w:t>
            </w: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7A5254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8561C4" w:rsidRDefault="00B71788" w:rsidP="008561C4">
            <w:pPr>
              <w:spacing w:line="276" w:lineRule="auto"/>
              <w:jc w:val="center"/>
              <w:rPr>
                <w:rFonts w:asciiTheme="majorBidi" w:hAnsiTheme="majorBidi" w:cs="Times New Roman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شماره </w:t>
            </w:r>
            <w:r w:rsidR="008561C4"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  <w:t>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0C0DF1" w:rsidRDefault="007B6590" w:rsidP="00E575F7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</w:t>
            </w:r>
            <w:r w:rsidR="00E575F7"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  <w:t>جلسه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0C0DF1" w:rsidRDefault="00B71788" w:rsidP="00E575F7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</w:t>
            </w:r>
            <w:r w:rsidR="00E575F7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یه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B2159B" w:rsidP="00B2159B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 xml:space="preserve">Embryology; define of general and special </w:t>
            </w:r>
            <w:r w:rsidR="004649A6"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  <w:r>
              <w:rPr>
                <w:rFonts w:asciiTheme="majorBidi" w:hAnsiTheme="majorBidi" w:cs="B Nazanin"/>
                <w:b/>
                <w:bCs/>
              </w:rPr>
              <w:t xml:space="preserve">embryology, </w:t>
            </w:r>
            <w:proofErr w:type="spellStart"/>
            <w:r>
              <w:rPr>
                <w:rFonts w:asciiTheme="majorBidi" w:hAnsiTheme="majorBidi" w:cs="B Nazanin"/>
                <w:b/>
                <w:bCs/>
              </w:rPr>
              <w:t>gamatogenesis</w:t>
            </w:r>
            <w:proofErr w:type="spellEnd"/>
            <w:r w:rsidR="004649A6"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2D1BB5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B5420F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3E19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lecture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3E19C3" w:rsidP="004649A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</w:t>
            </w:r>
            <w:r w:rsidR="004649A6" w:rsidRPr="002D1BB5">
              <w:rPr>
                <w:rFonts w:asciiTheme="majorBidi" w:hAnsiTheme="majorBidi" w:cs="B Nazanin"/>
                <w:b/>
                <w:bCs/>
              </w:rPr>
              <w:t xml:space="preserve"> schematic painting </w:t>
            </w: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B4C01" w:rsidRDefault="009B4C01" w:rsidP="009B4C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Multiple choice,</w:t>
            </w:r>
          </w:p>
          <w:p w:rsidR="009B4C01" w:rsidRDefault="009B4C01" w:rsidP="009B4C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short answer,</w:t>
            </w:r>
          </w:p>
          <w:p w:rsidR="00174C9E" w:rsidRPr="002D1BB5" w:rsidRDefault="003E19C3" w:rsidP="009B4C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l   </w:t>
            </w: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4649A6" w:rsidRPr="002D1BB5" w:rsidRDefault="00B2159B" w:rsidP="008A1D7E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First week of development; ovulation to implantation</w:t>
            </w:r>
          </w:p>
          <w:p w:rsidR="004649A6" w:rsidRPr="002D1BB5" w:rsidRDefault="004649A6" w:rsidP="004649A6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174C9E" w:rsidRPr="002D1BB5" w:rsidRDefault="00174C9E" w:rsidP="004649A6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2D1BB5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B542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85FD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ًًً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Slide, schematic painting, moll age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3069D0" w:rsidRPr="002D1BB5" w:rsidRDefault="004649A6" w:rsidP="00B2159B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="00B2159B">
              <w:rPr>
                <w:rFonts w:asciiTheme="majorBidi" w:hAnsiTheme="majorBidi" w:cs="B Nazanin"/>
                <w:b/>
                <w:bCs/>
              </w:rPr>
              <w:t xml:space="preserve">Second  week of development; </w:t>
            </w:r>
            <w:proofErr w:type="spellStart"/>
            <w:r w:rsidR="00B2159B">
              <w:rPr>
                <w:rFonts w:asciiTheme="majorBidi" w:hAnsiTheme="majorBidi" w:cs="B Nazanin"/>
                <w:b/>
                <w:bCs/>
              </w:rPr>
              <w:t>bilaminal</w:t>
            </w:r>
            <w:proofErr w:type="spellEnd"/>
            <w:r w:rsidR="00B2159B">
              <w:rPr>
                <w:rFonts w:asciiTheme="majorBidi" w:hAnsiTheme="majorBidi" w:cs="B Nazanin"/>
                <w:b/>
                <w:bCs/>
              </w:rPr>
              <w:t xml:space="preserve"> germ disc formation and </w:t>
            </w:r>
            <w:proofErr w:type="spellStart"/>
            <w:r w:rsidR="00B2159B">
              <w:rPr>
                <w:rFonts w:asciiTheme="majorBidi" w:hAnsiTheme="majorBidi" w:cs="B Nazanin"/>
                <w:b/>
                <w:bCs/>
              </w:rPr>
              <w:t>gastrulation</w:t>
            </w:r>
            <w:proofErr w:type="spellEnd"/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2D1BB5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FA14A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85FD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ً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 schematic painting, moll age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E93484" w:rsidRPr="002D1BB5" w:rsidRDefault="00B2159B" w:rsidP="008A1D7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Third week of development; embryonic period derivatives of germinal layer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2D1BB5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FA14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2F42B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F1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 schematic painting, moll age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B2159B" w:rsidP="00FA14A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Fetal</w:t>
            </w:r>
            <w:r w:rsidR="00FA14AE">
              <w:rPr>
                <w:rFonts w:asciiTheme="majorBidi" w:hAnsiTheme="majorBidi" w:cs="B Nazanin"/>
                <w:b/>
                <w:bCs/>
              </w:rPr>
              <w:t xml:space="preserve"> </w:t>
            </w:r>
            <w:r>
              <w:rPr>
                <w:rFonts w:asciiTheme="majorBidi" w:hAnsiTheme="majorBidi" w:cs="B Nazanin"/>
                <w:b/>
                <w:bCs/>
              </w:rPr>
              <w:t>period;</w:t>
            </w:r>
            <w:r w:rsidR="00FA14AE">
              <w:rPr>
                <w:rFonts w:asciiTheme="majorBidi" w:hAnsiTheme="majorBidi" w:cs="B Nazanin"/>
                <w:b/>
                <w:bCs/>
              </w:rPr>
              <w:t xml:space="preserve"> </w:t>
            </w:r>
            <w:r>
              <w:rPr>
                <w:rFonts w:asciiTheme="majorBidi" w:hAnsiTheme="majorBidi" w:cs="B Nazanin"/>
                <w:b/>
                <w:bCs/>
              </w:rPr>
              <w:t>mont</w:t>
            </w:r>
            <w:r w:rsidR="00FA14AE">
              <w:rPr>
                <w:rFonts w:asciiTheme="majorBidi" w:hAnsiTheme="majorBidi" w:cs="B Nazanin"/>
                <w:b/>
                <w:bCs/>
              </w:rPr>
              <w:t>h</w:t>
            </w:r>
            <w:r>
              <w:rPr>
                <w:rFonts w:asciiTheme="majorBidi" w:hAnsiTheme="majorBidi" w:cs="B Nazanin"/>
                <w:b/>
                <w:bCs/>
              </w:rPr>
              <w:t>ly changes congenital malformation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81201E" w:rsidRPr="002D1BB5" w:rsidRDefault="00676A88" w:rsidP="0081201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2 hours </w:t>
            </w:r>
            <w:r w:rsidR="0081201E" w:rsidRPr="002D1BB5">
              <w:rPr>
                <w:rFonts w:asciiTheme="majorBidi" w:hAnsiTheme="majorBidi" w:cs="B Nazanin"/>
                <w:b/>
                <w:bCs/>
              </w:rPr>
              <w:t>lecture</w:t>
            </w:r>
          </w:p>
          <w:p w:rsidR="00174C9E" w:rsidRPr="002D1BB5" w:rsidRDefault="00174C9E" w:rsidP="0081201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2F42B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F1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 schematic painting, moll age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FA14AE" w:rsidP="00B76A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Fetal membranes and formation of placenta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2D1BB5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FA14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2F42B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F1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 schematic painting, moll age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7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C62539" w:rsidRPr="002D1BB5" w:rsidRDefault="00FA14AE" w:rsidP="001D468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congenital malformation</w:t>
            </w:r>
            <w:r w:rsidRPr="002D1BB5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3E19C3" w:rsidRPr="002D1BB5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174C9E" w:rsidP="00B556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2D1B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Slide, schematic painting,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DF5628" w:rsidRPr="002D1BB5" w:rsidRDefault="00FA14AE" w:rsidP="00FA14AE">
            <w:pPr>
              <w:bidi w:val="0"/>
              <w:spacing w:line="276" w:lineRule="auto"/>
              <w:ind w:left="360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 xml:space="preserve">Prenatal diagnoses; ultra </w:t>
            </w:r>
            <w:proofErr w:type="spellStart"/>
            <w:r>
              <w:rPr>
                <w:rFonts w:asciiTheme="majorBidi" w:hAnsiTheme="majorBidi" w:cs="B Nazanin"/>
                <w:b/>
                <w:bCs/>
              </w:rPr>
              <w:t>sonography,amniocentesis,chorionic</w:t>
            </w:r>
            <w:proofErr w:type="spellEnd"/>
            <w:r>
              <w:rPr>
                <w:rFonts w:asciiTheme="majorBidi" w:hAnsiTheme="majorBidi" w:cs="B Nazanin"/>
                <w:b/>
                <w:bCs/>
              </w:rPr>
              <w:t xml:space="preserve"> </w:t>
            </w:r>
            <w:proofErr w:type="spellStart"/>
            <w:r>
              <w:rPr>
                <w:rFonts w:asciiTheme="majorBidi" w:hAnsiTheme="majorBidi" w:cs="B Nazanin"/>
                <w:b/>
                <w:bCs/>
              </w:rPr>
              <w:t>villus</w:t>
            </w:r>
            <w:proofErr w:type="spellEnd"/>
            <w:r>
              <w:rPr>
                <w:rFonts w:asciiTheme="majorBidi" w:hAnsiTheme="majorBidi" w:cs="B Nazanin"/>
                <w:b/>
                <w:bCs/>
              </w:rPr>
              <w:t xml:space="preserve">  sampling, maternal serum screening </w:t>
            </w:r>
          </w:p>
          <w:p w:rsidR="00174C9E" w:rsidRPr="002D1BB5" w:rsidRDefault="00174C9E" w:rsidP="00FA14AE">
            <w:pPr>
              <w:bidi w:val="0"/>
              <w:spacing w:line="276" w:lineRule="auto"/>
              <w:ind w:left="360"/>
              <w:jc w:val="both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3E19C3" w:rsidRPr="002D1BB5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3E19C3" w:rsidP="007A525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F1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 schematic painting, moll age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9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556FA" w:rsidRPr="002D1BB5" w:rsidRDefault="00FA14AE" w:rsidP="007A525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Animation of embryo development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B556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556FA" w:rsidRPr="002D1BB5" w:rsidRDefault="00B556FA" w:rsidP="00B60E65">
            <w:pPr>
              <w:bidi w:val="0"/>
              <w:jc w:val="both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B556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2D1B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37494B" w:rsidRPr="002D1BB5" w:rsidRDefault="00BD330B" w:rsidP="0037494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2D1B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37494B" w:rsidRPr="002D1BB5" w:rsidRDefault="0037494B" w:rsidP="0037494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2D1BB5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174C9E" w:rsidP="002D1BB5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3E19C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D330B" w:rsidRPr="002D1BB5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3E19C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D330B" w:rsidRPr="002D1BB5" w:rsidRDefault="00BD330B" w:rsidP="00BD330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BD330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174C9E" w:rsidP="00BD330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F40C6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17</w:t>
            </w:r>
          </w:p>
        </w:tc>
        <w:tc>
          <w:tcPr>
            <w:tcW w:w="3646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676A88" w:rsidRPr="002D1BB5" w:rsidRDefault="00676A88" w:rsidP="00F40C6F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2D1BB5" w:rsidRDefault="00174C9E" w:rsidP="00C7194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F40C6F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Pr="002D1B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تاریخ امتحان میان ترم: 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Pr="002D1B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تاریخ امتحان پایان ترم:</w:t>
            </w:r>
          </w:p>
        </w:tc>
      </w:tr>
      <w:tr w:rsidR="003C0294" w:rsidRPr="002D1BB5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2D1BB5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="007B332C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A5254" w:rsidRPr="002D1BB5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Pr="002D1BB5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روش </w:t>
            </w:r>
          </w:p>
          <w:p w:rsidR="007B332C" w:rsidRPr="002D1BB5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ارزشیابی</w:t>
            </w:r>
          </w:p>
          <w:p w:rsidR="007B332C" w:rsidRPr="002D1BB5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2D1BB5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A934D3" w:rsidRPr="002D1BB5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 2- کوتاه پاسخ   ) </w:t>
            </w:r>
          </w:p>
          <w:p w:rsidR="007B332C" w:rsidRPr="002D1BB5" w:rsidRDefault="007B332C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 ب : عینی ( 1- چند گزینه ا</w:t>
            </w:r>
            <w:r w:rsidR="00A934D3"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>2- جورکردنی 3- صحیح  /غلط</w:t>
            </w:r>
            <w:r w:rsidR="00A345AB"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 )</w:t>
            </w:r>
          </w:p>
        </w:tc>
      </w:tr>
      <w:tr w:rsidR="00FA14AE" w:rsidRPr="002D1BB5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Pr="002D1BB5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Pr="002D1BB5" w:rsidRDefault="003C0294" w:rsidP="003E19C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  <w:r w:rsidR="003E19C3" w:rsidRPr="002D1BB5">
              <w:rPr>
                <w:rFonts w:asciiTheme="majorBidi" w:hAnsiTheme="majorBidi" w:cs="B Nazanin"/>
                <w:b/>
                <w:bCs/>
              </w:rPr>
              <w:t>X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2D1BB5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2D1BB5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FA14AE" w:rsidRPr="002D1BB5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Pr="002D1BB5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Pr="002D1BB5" w:rsidRDefault="003C0294" w:rsidP="003E19C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  <w:r w:rsidR="003E19C3" w:rsidRPr="002D1BB5">
              <w:rPr>
                <w:rFonts w:asciiTheme="majorBidi" w:hAnsiTheme="majorBidi" w:cs="B Nazanin"/>
                <w:b/>
                <w:bCs/>
              </w:rPr>
              <w:t>X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2D1BB5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 w:rsidRPr="002D1BB5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 w:rsidRPr="002D1BB5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3E19C3" w:rsidRPr="002D1BB5">
              <w:rPr>
                <w:rFonts w:asciiTheme="majorBidi" w:hAnsiTheme="majorBidi" w:cs="B Nazanin"/>
                <w:b/>
                <w:bCs/>
              </w:rPr>
              <w:t>X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2D1BB5" w:rsidRDefault="003C0294" w:rsidP="003E19C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  <w:r w:rsidR="00BE5A40" w:rsidRPr="002D1BB5">
              <w:rPr>
                <w:rFonts w:asciiTheme="majorBidi" w:hAnsiTheme="majorBidi" w:cs="B Nazanin"/>
                <w:b/>
                <w:bCs/>
              </w:rPr>
              <w:t>P</w:t>
            </w:r>
            <w:r w:rsidR="00BE5A40">
              <w:rPr>
                <w:rFonts w:asciiTheme="majorBidi" w:hAnsiTheme="majorBidi" w:cs="B Nazanin"/>
                <w:b/>
                <w:bCs/>
              </w:rPr>
              <w:t>a</w:t>
            </w:r>
            <w:r w:rsidR="00BE5A40" w:rsidRPr="002D1BB5">
              <w:rPr>
                <w:rFonts w:asciiTheme="majorBidi" w:hAnsiTheme="majorBidi" w:cs="B Nazanin"/>
                <w:b/>
                <w:bCs/>
              </w:rPr>
              <w:t>inting</w:t>
            </w:r>
            <w:r w:rsidR="003E19C3"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</w:tr>
      <w:tr w:rsidR="00996F22" w:rsidRPr="002D1BB5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Pr="002D1BB5" w:rsidRDefault="00996F22" w:rsidP="00996F22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تکمیل فرم :                                                                           امضاء :                                                             </w:t>
            </w:r>
          </w:p>
        </w:tc>
      </w:tr>
    </w:tbl>
    <w:p w:rsidR="00B4264F" w:rsidRPr="002D1BB5" w:rsidRDefault="00B4264F" w:rsidP="00174C9E">
      <w:pPr>
        <w:spacing w:after="0"/>
        <w:rPr>
          <w:rFonts w:asciiTheme="majorBidi" w:hAnsiTheme="majorBidi" w:cs="B Nazanin"/>
          <w:b/>
          <w:bCs/>
          <w:rtl/>
        </w:rPr>
      </w:pPr>
    </w:p>
    <w:sectPr w:rsidR="00B4264F" w:rsidRPr="002D1BB5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Bold r:id="rId1" w:subsetted="1" w:fontKey="{D76C5788-2FBB-4072-B3F1-2ADC0331443B}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2  Traffic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2" w:subsetted="1" w:fontKey="{A1302C61-F8C0-4ED8-A98D-A9CBD4B2F325}"/>
    <w:embedBold r:id="rId3" w:subsetted="1" w:fontKey="{896DDEB9-0982-4EDC-ABBF-ABEA1FFE7970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4" w:subsetted="1" w:fontKey="{56818688-FDB9-4FB4-AC64-56EA78006E64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Yu Gothic UI Light"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Courier New"/>
    <w:charset w:val="B2"/>
    <w:family w:val="auto"/>
    <w:pitch w:val="variable"/>
    <w:sig w:usb0="00002000" w:usb1="80000000" w:usb2="00000008" w:usb3="00000000" w:csb0="00000040" w:csb1="00000000"/>
    <w:embedBold r:id="rId5" w:subsetted="1" w:fontKey="{B366F6AC-FF2C-4E8E-AA0B-0BC6421F1299}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art9956"/>
      </v:shape>
    </w:pict>
  </w:numPicBullet>
  <w:abstractNum w:abstractNumId="0">
    <w:nsid w:val="143C7D79"/>
    <w:multiLevelType w:val="hybridMultilevel"/>
    <w:tmpl w:val="B0B21C6C"/>
    <w:lvl w:ilvl="0" w:tplc="A8B243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E07BE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D4DB1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2AE4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602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F66AE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DC70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743F3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3A19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9C79B4"/>
    <w:multiLevelType w:val="hybridMultilevel"/>
    <w:tmpl w:val="98C8C36A"/>
    <w:lvl w:ilvl="0" w:tplc="41ACE3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A8C2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A20C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542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9631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407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3E0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3AF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4624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E011F8A"/>
    <w:multiLevelType w:val="hybridMultilevel"/>
    <w:tmpl w:val="73109E44"/>
    <w:lvl w:ilvl="0" w:tplc="158882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2266A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2ACCA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70284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3A5F6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22A7D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78A9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80CF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B0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80A284F"/>
    <w:multiLevelType w:val="hybridMultilevel"/>
    <w:tmpl w:val="3B963E78"/>
    <w:lvl w:ilvl="0" w:tplc="10A6EE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7AC5C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0C962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C853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E20D1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52550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F6835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6C6B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6470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F824E2"/>
    <w:multiLevelType w:val="hybridMultilevel"/>
    <w:tmpl w:val="41A6E714"/>
    <w:lvl w:ilvl="0" w:tplc="73D42B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3EA7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C404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3C78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D452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001F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054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FA0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FA8C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486280"/>
    <w:multiLevelType w:val="hybridMultilevel"/>
    <w:tmpl w:val="3C10B0C6"/>
    <w:lvl w:ilvl="0" w:tplc="3970DC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C8E99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7484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342BE6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85496E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34995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F61F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E675D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646A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DE5318"/>
    <w:multiLevelType w:val="hybridMultilevel"/>
    <w:tmpl w:val="F8824870"/>
    <w:lvl w:ilvl="0" w:tplc="752804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640B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6E6B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C03D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44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4C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54F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9CF2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6"/>
  </w:num>
  <w:num w:numId="5">
    <w:abstractNumId w:val="1"/>
  </w:num>
  <w:num w:numId="6">
    <w:abstractNumId w:val="10"/>
  </w:num>
  <w:num w:numId="7">
    <w:abstractNumId w:val="2"/>
  </w:num>
  <w:num w:numId="8">
    <w:abstractNumId w:val="9"/>
  </w:num>
  <w:num w:numId="9">
    <w:abstractNumId w:val="0"/>
  </w:num>
  <w:num w:numId="10">
    <w:abstractNumId w:val="4"/>
  </w:num>
  <w:num w:numId="11">
    <w:abstractNumId w:val="3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proofState w:spelling="clean" w:grammar="clean"/>
  <w:defaultTabStop w:val="720"/>
  <w:characterSpacingControl w:val="doNotCompress"/>
  <w:compat/>
  <w:rsids>
    <w:rsidRoot w:val="00DD73E7"/>
    <w:rsid w:val="00031B31"/>
    <w:rsid w:val="00085A59"/>
    <w:rsid w:val="000A7040"/>
    <w:rsid w:val="000B1EDF"/>
    <w:rsid w:val="000C0DF1"/>
    <w:rsid w:val="000D5DB0"/>
    <w:rsid w:val="000E2E49"/>
    <w:rsid w:val="0012727C"/>
    <w:rsid w:val="001502C2"/>
    <w:rsid w:val="001554C6"/>
    <w:rsid w:val="0016474F"/>
    <w:rsid w:val="00174C9E"/>
    <w:rsid w:val="0018469F"/>
    <w:rsid w:val="00185FD5"/>
    <w:rsid w:val="001D468F"/>
    <w:rsid w:val="00215860"/>
    <w:rsid w:val="00222E4D"/>
    <w:rsid w:val="002620A9"/>
    <w:rsid w:val="00275A34"/>
    <w:rsid w:val="00296863"/>
    <w:rsid w:val="002D1BB5"/>
    <w:rsid w:val="002D745D"/>
    <w:rsid w:val="002F42BB"/>
    <w:rsid w:val="002F5972"/>
    <w:rsid w:val="003035FF"/>
    <w:rsid w:val="003069D0"/>
    <w:rsid w:val="00334708"/>
    <w:rsid w:val="0037494B"/>
    <w:rsid w:val="00382208"/>
    <w:rsid w:val="003916E1"/>
    <w:rsid w:val="003A7B18"/>
    <w:rsid w:val="003B1550"/>
    <w:rsid w:val="003C0294"/>
    <w:rsid w:val="003E0C9A"/>
    <w:rsid w:val="003E19C3"/>
    <w:rsid w:val="00443A15"/>
    <w:rsid w:val="004649A6"/>
    <w:rsid w:val="00481D84"/>
    <w:rsid w:val="00496DB3"/>
    <w:rsid w:val="004D5DDB"/>
    <w:rsid w:val="004D6B3D"/>
    <w:rsid w:val="004E35D6"/>
    <w:rsid w:val="004E42EF"/>
    <w:rsid w:val="00522D5D"/>
    <w:rsid w:val="00542506"/>
    <w:rsid w:val="00551748"/>
    <w:rsid w:val="00554302"/>
    <w:rsid w:val="005953CA"/>
    <w:rsid w:val="005E7423"/>
    <w:rsid w:val="00626090"/>
    <w:rsid w:val="00644C24"/>
    <w:rsid w:val="006625E3"/>
    <w:rsid w:val="006669D5"/>
    <w:rsid w:val="00676A88"/>
    <w:rsid w:val="006B0CC2"/>
    <w:rsid w:val="006C6D84"/>
    <w:rsid w:val="006E6AB9"/>
    <w:rsid w:val="00744FE2"/>
    <w:rsid w:val="00750FF5"/>
    <w:rsid w:val="00777FC4"/>
    <w:rsid w:val="00796822"/>
    <w:rsid w:val="007A4F02"/>
    <w:rsid w:val="007A5254"/>
    <w:rsid w:val="007A5A29"/>
    <w:rsid w:val="007B2B2C"/>
    <w:rsid w:val="007B332C"/>
    <w:rsid w:val="007B6590"/>
    <w:rsid w:val="007F3791"/>
    <w:rsid w:val="00805DFE"/>
    <w:rsid w:val="0081201E"/>
    <w:rsid w:val="00812622"/>
    <w:rsid w:val="008173A6"/>
    <w:rsid w:val="00851198"/>
    <w:rsid w:val="008561C4"/>
    <w:rsid w:val="008745B8"/>
    <w:rsid w:val="008A1D7E"/>
    <w:rsid w:val="008A5FB0"/>
    <w:rsid w:val="008B527C"/>
    <w:rsid w:val="008C7428"/>
    <w:rsid w:val="008D4B49"/>
    <w:rsid w:val="00932C01"/>
    <w:rsid w:val="0093755E"/>
    <w:rsid w:val="00963F22"/>
    <w:rsid w:val="00996F22"/>
    <w:rsid w:val="009B4C01"/>
    <w:rsid w:val="009C093D"/>
    <w:rsid w:val="009F7065"/>
    <w:rsid w:val="00A26576"/>
    <w:rsid w:val="00A27A4A"/>
    <w:rsid w:val="00A345AB"/>
    <w:rsid w:val="00A44728"/>
    <w:rsid w:val="00A70DB5"/>
    <w:rsid w:val="00A85975"/>
    <w:rsid w:val="00A934D3"/>
    <w:rsid w:val="00A93719"/>
    <w:rsid w:val="00AA4C9D"/>
    <w:rsid w:val="00AD5B50"/>
    <w:rsid w:val="00B2159B"/>
    <w:rsid w:val="00B4264F"/>
    <w:rsid w:val="00B5420F"/>
    <w:rsid w:val="00B556FA"/>
    <w:rsid w:val="00B60E65"/>
    <w:rsid w:val="00B71788"/>
    <w:rsid w:val="00B74E49"/>
    <w:rsid w:val="00B76A82"/>
    <w:rsid w:val="00BB62DE"/>
    <w:rsid w:val="00BD330B"/>
    <w:rsid w:val="00BE5A40"/>
    <w:rsid w:val="00BF22B5"/>
    <w:rsid w:val="00C03913"/>
    <w:rsid w:val="00C067BD"/>
    <w:rsid w:val="00C62539"/>
    <w:rsid w:val="00C71946"/>
    <w:rsid w:val="00C91527"/>
    <w:rsid w:val="00C969DB"/>
    <w:rsid w:val="00CD6563"/>
    <w:rsid w:val="00CE1F16"/>
    <w:rsid w:val="00CF0A7B"/>
    <w:rsid w:val="00D21AE2"/>
    <w:rsid w:val="00D524AF"/>
    <w:rsid w:val="00D76136"/>
    <w:rsid w:val="00D82D63"/>
    <w:rsid w:val="00DD73E7"/>
    <w:rsid w:val="00DE2161"/>
    <w:rsid w:val="00DF5628"/>
    <w:rsid w:val="00E17F40"/>
    <w:rsid w:val="00E45D1E"/>
    <w:rsid w:val="00E575F7"/>
    <w:rsid w:val="00E64309"/>
    <w:rsid w:val="00E65D70"/>
    <w:rsid w:val="00E93484"/>
    <w:rsid w:val="00E97FDC"/>
    <w:rsid w:val="00EA55B9"/>
    <w:rsid w:val="00EB3488"/>
    <w:rsid w:val="00EE554A"/>
    <w:rsid w:val="00F04386"/>
    <w:rsid w:val="00F16AB5"/>
    <w:rsid w:val="00F40C6F"/>
    <w:rsid w:val="00F4588E"/>
    <w:rsid w:val="00F62E99"/>
    <w:rsid w:val="00FA14AE"/>
    <w:rsid w:val="00FC233A"/>
    <w:rsid w:val="00FF1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A4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BF22B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069D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13896">
          <w:marLeft w:val="0"/>
          <w:marRight w:val="547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7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11201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7438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59820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98240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6602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8873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8136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3899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20600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7860">
          <w:marLeft w:val="0"/>
          <w:marRight w:val="547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6992">
          <w:marLeft w:val="0"/>
          <w:marRight w:val="547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70470">
          <w:marLeft w:val="0"/>
          <w:marRight w:val="547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32740">
          <w:marLeft w:val="135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0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6385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29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4249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7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3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pez0b47</cp:lastModifiedBy>
  <cp:revision>34</cp:revision>
  <cp:lastPrinted>2020-01-21T07:00:00Z</cp:lastPrinted>
  <dcterms:created xsi:type="dcterms:W3CDTF">2020-03-24T11:03:00Z</dcterms:created>
  <dcterms:modified xsi:type="dcterms:W3CDTF">2020-04-20T08:52:00Z</dcterms:modified>
</cp:coreProperties>
</file>